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9619" w14:textId="77777777" w:rsidR="00954AB8" w:rsidRDefault="00093E38">
      <w:r w:rsidRPr="003472B9">
        <w:rPr>
          <w:rFonts w:ascii="Mistral" w:hAnsi="Mistral"/>
          <w:sz w:val="28"/>
          <w:szCs w:val="28"/>
        </w:rPr>
        <w:t>Friends</w:t>
      </w:r>
      <w:r>
        <w:t xml:space="preserve"> of International Quilt Study Center and Museum </w:t>
      </w:r>
    </w:p>
    <w:p w14:paraId="68E9E132" w14:textId="77777777" w:rsidR="00093E38" w:rsidRDefault="00093E38">
      <w:r>
        <w:t xml:space="preserve">Minutes of Annual Meeting </w:t>
      </w:r>
    </w:p>
    <w:p w14:paraId="6F712A22" w14:textId="77777777" w:rsidR="00093E38" w:rsidRDefault="00093E38">
      <w:r>
        <w:t xml:space="preserve">May 10, 2018 </w:t>
      </w:r>
    </w:p>
    <w:p w14:paraId="636A4007" w14:textId="77777777" w:rsidR="00093E38" w:rsidRDefault="00093E38">
      <w:r>
        <w:t xml:space="preserve">Campbell &amp; Hodder Seminar Room </w:t>
      </w:r>
    </w:p>
    <w:p w14:paraId="7E27391C" w14:textId="77777777" w:rsidR="00093E38" w:rsidRDefault="00093E38"/>
    <w:p w14:paraId="41C6EEF1" w14:textId="77777777" w:rsidR="00093E38" w:rsidRDefault="00093E38">
      <w:r w:rsidRPr="003472B9">
        <w:rPr>
          <w:u w:val="single"/>
        </w:rPr>
        <w:t>Agenda</w:t>
      </w:r>
      <w:proofErr w:type="gramStart"/>
      <w:r>
        <w:t>:  (</w:t>
      </w:r>
      <w:proofErr w:type="gramEnd"/>
      <w:r>
        <w:t xml:space="preserve">see attachment </w:t>
      </w:r>
      <w:r w:rsidRPr="003472B9">
        <w:rPr>
          <w:rFonts w:ascii="Mistral" w:hAnsi="Mistral"/>
          <w:sz w:val="28"/>
          <w:szCs w:val="28"/>
        </w:rPr>
        <w:t xml:space="preserve">Friends </w:t>
      </w:r>
      <w:r>
        <w:t xml:space="preserve">of IQSCM Annual Meeting Agenda) </w:t>
      </w:r>
    </w:p>
    <w:p w14:paraId="07C9727D" w14:textId="77777777" w:rsidR="00093E38" w:rsidRDefault="00093E38"/>
    <w:p w14:paraId="5639DE34" w14:textId="77777777" w:rsidR="00093E38" w:rsidRDefault="00093E38">
      <w:r w:rsidRPr="003472B9">
        <w:rPr>
          <w:u w:val="single"/>
        </w:rPr>
        <w:t>Attending</w:t>
      </w:r>
      <w:r>
        <w:t xml:space="preserve">:  Board members: Linda Daiker, </w:t>
      </w:r>
      <w:proofErr w:type="spellStart"/>
      <w:r>
        <w:t>LaVonne</w:t>
      </w:r>
      <w:proofErr w:type="spellEnd"/>
      <w:r>
        <w:t xml:space="preserve"> </w:t>
      </w:r>
      <w:proofErr w:type="spellStart"/>
      <w:r>
        <w:t>Dunetts</w:t>
      </w:r>
      <w:proofErr w:type="spellEnd"/>
      <w:r>
        <w:t xml:space="preserve">, Donna di Natale, Kay Grimminger, Diane Harris, Dorothy </w:t>
      </w:r>
      <w:proofErr w:type="spellStart"/>
      <w:r>
        <w:t>Heidemann</w:t>
      </w:r>
      <w:proofErr w:type="spellEnd"/>
      <w:r>
        <w:t xml:space="preserve">-Nelson, Wanda Hein, Marilyn </w:t>
      </w:r>
      <w:proofErr w:type="spellStart"/>
      <w:r>
        <w:t>McGahan</w:t>
      </w:r>
      <w:proofErr w:type="spellEnd"/>
      <w:r>
        <w:t xml:space="preserve">, </w:t>
      </w:r>
      <w:proofErr w:type="spellStart"/>
      <w:r>
        <w:t>Nesha</w:t>
      </w:r>
      <w:proofErr w:type="spellEnd"/>
      <w:r>
        <w:t xml:space="preserve"> Schumann, Susan Weber</w:t>
      </w:r>
    </w:p>
    <w:p w14:paraId="050E64F5" w14:textId="77777777" w:rsidR="00093E38" w:rsidRDefault="00093E38">
      <w:r>
        <w:t xml:space="preserve">IQSCM Director Leslie Levy </w:t>
      </w:r>
    </w:p>
    <w:p w14:paraId="1443CC58" w14:textId="77777777" w:rsidR="00093E38" w:rsidRDefault="00093E38">
      <w:r w:rsidRPr="003472B9">
        <w:rPr>
          <w:rFonts w:ascii="Mistral" w:hAnsi="Mistral"/>
          <w:sz w:val="28"/>
          <w:szCs w:val="28"/>
        </w:rPr>
        <w:t xml:space="preserve">Friends </w:t>
      </w:r>
      <w:r>
        <w:t xml:space="preserve">members:  Phyllis Ericson, Ted Ericson, Pat Hackley, Lois Wilson, Dianne Thomas </w:t>
      </w:r>
    </w:p>
    <w:p w14:paraId="08030E6F" w14:textId="77777777" w:rsidR="00093E38" w:rsidRDefault="00093E38"/>
    <w:p w14:paraId="784D7038" w14:textId="77777777" w:rsidR="00093E38" w:rsidRDefault="00093E38">
      <w:r>
        <w:t xml:space="preserve">President Diane Harris called the meeting to order.  She introduced the current Board members.  </w:t>
      </w:r>
    </w:p>
    <w:p w14:paraId="4DD70184" w14:textId="77777777" w:rsidR="00093E38" w:rsidRDefault="00093E38"/>
    <w:p w14:paraId="4C61F174" w14:textId="77777777" w:rsidR="00093E38" w:rsidRDefault="00093E38">
      <w:r w:rsidRPr="003472B9">
        <w:rPr>
          <w:u w:val="single"/>
        </w:rPr>
        <w:t>Minutes</w:t>
      </w:r>
      <w:proofErr w:type="gramStart"/>
      <w:r>
        <w:t>:  (</w:t>
      </w:r>
      <w:proofErr w:type="gramEnd"/>
      <w:r>
        <w:t xml:space="preserve">see attachment Minutes of Annual Meeting 5-18-17) </w:t>
      </w:r>
    </w:p>
    <w:p w14:paraId="6478DA70" w14:textId="77777777" w:rsidR="00093E38" w:rsidRDefault="00093E38">
      <w:r>
        <w:t>Minutes of the May 18</w:t>
      </w:r>
      <w:r w:rsidR="00A15220">
        <w:t>, 2017 Annual Meeting were read</w:t>
      </w:r>
      <w:r>
        <w:t xml:space="preserve"> by Secretary Linda Daiker.  Dorothy </w:t>
      </w:r>
      <w:proofErr w:type="spellStart"/>
      <w:r>
        <w:t>Heidemann</w:t>
      </w:r>
      <w:proofErr w:type="spellEnd"/>
      <w:r>
        <w:t>-Nelson m</w:t>
      </w:r>
      <w:r w:rsidR="00F9112E">
        <w:t xml:space="preserve">oved to approve the minutes.  Motion passed. </w:t>
      </w:r>
    </w:p>
    <w:p w14:paraId="0B60D8BA" w14:textId="77777777" w:rsidR="00F9112E" w:rsidRDefault="00F9112E"/>
    <w:p w14:paraId="1D67097A" w14:textId="77777777" w:rsidR="00F9112E" w:rsidRDefault="00F9112E">
      <w:r w:rsidRPr="00817B02">
        <w:rPr>
          <w:u w:val="single"/>
        </w:rPr>
        <w:t>Treasurer’s Report</w:t>
      </w:r>
      <w:proofErr w:type="gramStart"/>
      <w:r>
        <w:t>:  (</w:t>
      </w:r>
      <w:proofErr w:type="gramEnd"/>
      <w:r>
        <w:t xml:space="preserve">see attachment Treasurer’s Report) </w:t>
      </w:r>
    </w:p>
    <w:p w14:paraId="14E33FC0" w14:textId="77777777" w:rsidR="00F9112E" w:rsidRDefault="00F9112E">
      <w:r>
        <w:t xml:space="preserve">In the absence of Treasurer </w:t>
      </w:r>
      <w:proofErr w:type="spellStart"/>
      <w:r>
        <w:t>Lyndee</w:t>
      </w:r>
      <w:proofErr w:type="spellEnd"/>
      <w:r>
        <w:t xml:space="preserve"> Black the Treasurer’s Report was read by Linda.  Donna di Natale moved to accept the Treasurer’s report.  Motion carried.</w:t>
      </w:r>
    </w:p>
    <w:p w14:paraId="6D116597" w14:textId="77777777" w:rsidR="00F9112E" w:rsidRDefault="00F9112E"/>
    <w:p w14:paraId="4F733E93" w14:textId="77777777" w:rsidR="00F9112E" w:rsidRDefault="00F9112E">
      <w:r w:rsidRPr="00817B02">
        <w:rPr>
          <w:u w:val="single"/>
        </w:rPr>
        <w:t>President’s Report</w:t>
      </w:r>
      <w:proofErr w:type="gramStart"/>
      <w:r>
        <w:t>:  (</w:t>
      </w:r>
      <w:proofErr w:type="gramEnd"/>
      <w:r>
        <w:t xml:space="preserve">see attachment President’s report) </w:t>
      </w:r>
    </w:p>
    <w:p w14:paraId="13347CD3" w14:textId="77777777" w:rsidR="00F9112E" w:rsidRDefault="00F9112E" w:rsidP="00F9112E">
      <w:r>
        <w:t xml:space="preserve">Diane highlighted the 2017-2018 activities. </w:t>
      </w:r>
    </w:p>
    <w:p w14:paraId="5FA561F3" w14:textId="77777777" w:rsidR="00F9112E" w:rsidRDefault="00F9112E" w:rsidP="00F9112E">
      <w:pPr>
        <w:pStyle w:val="ListParagraph"/>
        <w:numPr>
          <w:ilvl w:val="0"/>
          <w:numId w:val="2"/>
        </w:numPr>
      </w:pPr>
      <w:r>
        <w:t xml:space="preserve">Give to Lincoln Day 2017 brought in $4,754.63 including the match.  43 people donated. </w:t>
      </w:r>
    </w:p>
    <w:p w14:paraId="66AB8310" w14:textId="77777777" w:rsidR="00F9112E" w:rsidRDefault="00F9112E" w:rsidP="00F9112E">
      <w:pPr>
        <w:pStyle w:val="ListParagraph"/>
        <w:numPr>
          <w:ilvl w:val="0"/>
          <w:numId w:val="2"/>
        </w:numPr>
      </w:pPr>
      <w:r>
        <w:t xml:space="preserve">Art Market 2017 made a record profit of $11,107.  Art Market 2018 will be held November 16 and 17, 2018. </w:t>
      </w:r>
    </w:p>
    <w:p w14:paraId="5CCFEA35" w14:textId="77777777" w:rsidR="00F9112E" w:rsidRDefault="00F9112E" w:rsidP="00F9112E">
      <w:pPr>
        <w:pStyle w:val="ListParagraph"/>
        <w:numPr>
          <w:ilvl w:val="0"/>
          <w:numId w:val="2"/>
        </w:numPr>
      </w:pPr>
      <w:r>
        <w:t xml:space="preserve">Featherweight Frenzy was held June 22-24, 2017 and brought in $1,275.  It was successful in bringing many new people to the Museum. </w:t>
      </w:r>
    </w:p>
    <w:p w14:paraId="2F58D496" w14:textId="77777777" w:rsidR="00F9112E" w:rsidRDefault="00F9112E" w:rsidP="00F9112E">
      <w:pPr>
        <w:pStyle w:val="ListParagraph"/>
        <w:numPr>
          <w:ilvl w:val="0"/>
          <w:numId w:val="2"/>
        </w:numPr>
      </w:pPr>
      <w:r>
        <w:t xml:space="preserve">Susan Weber led a conference call of Board members brainstorming ideas for fund raising projects. </w:t>
      </w:r>
    </w:p>
    <w:p w14:paraId="7DE05674" w14:textId="076BBE9B" w:rsidR="00F9112E" w:rsidRDefault="00F9112E" w:rsidP="00F9112E">
      <w:pPr>
        <w:pStyle w:val="ListParagraph"/>
        <w:numPr>
          <w:ilvl w:val="0"/>
          <w:numId w:val="2"/>
        </w:numPr>
      </w:pPr>
      <w:r>
        <w:t xml:space="preserve">The </w:t>
      </w:r>
      <w:r w:rsidRPr="00817B02">
        <w:rPr>
          <w:rFonts w:ascii="Mistral" w:hAnsi="Mistral"/>
          <w:sz w:val="28"/>
          <w:szCs w:val="28"/>
        </w:rPr>
        <w:t>Friends</w:t>
      </w:r>
      <w:r>
        <w:t xml:space="preserve"> website will merge with new IQSCM</w:t>
      </w:r>
      <w:r w:rsidR="00A01F14">
        <w:t xml:space="preserve"> website</w:t>
      </w:r>
      <w:r>
        <w:t xml:space="preserve">. </w:t>
      </w:r>
    </w:p>
    <w:p w14:paraId="2261A9C9" w14:textId="77777777" w:rsidR="00F9112E" w:rsidRDefault="00F9112E" w:rsidP="00F9112E">
      <w:pPr>
        <w:pStyle w:val="ListParagraph"/>
        <w:numPr>
          <w:ilvl w:val="0"/>
          <w:numId w:val="2"/>
        </w:numPr>
      </w:pPr>
      <w:r>
        <w:t>The Treasurer recommends at each m</w:t>
      </w:r>
      <w:r w:rsidR="00817B02">
        <w:t>eeting how much money to donate</w:t>
      </w:r>
      <w:r>
        <w:t xml:space="preserve"> to Museum. </w:t>
      </w:r>
    </w:p>
    <w:p w14:paraId="17BB516C" w14:textId="77777777" w:rsidR="00F9112E" w:rsidRDefault="00F9112E" w:rsidP="00F9112E">
      <w:pPr>
        <w:pStyle w:val="ListParagraph"/>
        <w:numPr>
          <w:ilvl w:val="0"/>
          <w:numId w:val="2"/>
        </w:numPr>
      </w:pPr>
      <w:r>
        <w:t xml:space="preserve">Grants submitted by Carly Kennedy Development Director on behalf of </w:t>
      </w:r>
      <w:r w:rsidRPr="00817B02">
        <w:rPr>
          <w:rFonts w:ascii="Mistral" w:hAnsi="Mistral"/>
          <w:sz w:val="28"/>
          <w:szCs w:val="28"/>
        </w:rPr>
        <w:t>Friends</w:t>
      </w:r>
      <w:r>
        <w:t xml:space="preserve">:  Nebraska Tourism Commission awarded </w:t>
      </w:r>
      <w:r w:rsidR="0029398F">
        <w:t>$36,537.3</w:t>
      </w:r>
      <w:r>
        <w:t>8 for marketing 10</w:t>
      </w:r>
      <w:r w:rsidRPr="00F9112E">
        <w:rPr>
          <w:vertAlign w:val="superscript"/>
        </w:rPr>
        <w:t>th</w:t>
      </w:r>
      <w:r>
        <w:t xml:space="preserve"> anniversary events; Lincoln Community Foundation awarded $2,000 </w:t>
      </w:r>
      <w:r w:rsidR="0029398F">
        <w:t>for a Quick Response Gra</w:t>
      </w:r>
      <w:r w:rsidR="00A15220">
        <w:t>nt to support IQSCM</w:t>
      </w:r>
      <w:r w:rsidR="00817B02">
        <w:t xml:space="preserve"> Block Part</w:t>
      </w:r>
      <w:r w:rsidR="00A15220">
        <w:t>y</w:t>
      </w:r>
      <w:r w:rsidR="00817B02">
        <w:t xml:space="preserve"> on May 4, 2018;</w:t>
      </w:r>
      <w:r w:rsidR="0029398F">
        <w:t xml:space="preserve"> submitted an Interim Basic Support application to Nebraska Arts Council for FY 2019, $30,000 requested but no decision to date. </w:t>
      </w:r>
    </w:p>
    <w:p w14:paraId="082F6811" w14:textId="77777777" w:rsidR="0029398F" w:rsidRDefault="00817B02" w:rsidP="00F9112E">
      <w:pPr>
        <w:pStyle w:val="ListParagraph"/>
        <w:numPr>
          <w:ilvl w:val="0"/>
          <w:numId w:val="2"/>
        </w:numPr>
      </w:pPr>
      <w:r>
        <w:t>Project Pincushion has a long-</w:t>
      </w:r>
      <w:r w:rsidR="0029398F">
        <w:t>term goal of</w:t>
      </w:r>
      <w:r w:rsidR="00A15220">
        <w:t xml:space="preserve"> </w:t>
      </w:r>
      <w:r w:rsidR="0029398F">
        <w:t xml:space="preserve">$10,000.  Anyone can make and donate a pin cushion to the Museum to be sold in the gift shop. </w:t>
      </w:r>
    </w:p>
    <w:p w14:paraId="1DB800C3" w14:textId="77777777" w:rsidR="00817B02" w:rsidRDefault="00817B02" w:rsidP="00817B02">
      <w:pPr>
        <w:pStyle w:val="ListParagraph"/>
        <w:numPr>
          <w:ilvl w:val="0"/>
          <w:numId w:val="2"/>
        </w:numPr>
      </w:pPr>
      <w:r>
        <w:lastRenderedPageBreak/>
        <w:t xml:space="preserve">TAGG is new fund-raising tool.  By using an App, </w:t>
      </w:r>
      <w:r w:rsidR="0029398F">
        <w:t xml:space="preserve">donations come from businesses that </w:t>
      </w:r>
      <w:r>
        <w:t xml:space="preserve">sign up. </w:t>
      </w:r>
    </w:p>
    <w:p w14:paraId="3701EF3D" w14:textId="637854ED" w:rsidR="0029398F" w:rsidRDefault="00817B02" w:rsidP="00817B02">
      <w:pPr>
        <w:pStyle w:val="ListParagraph"/>
        <w:numPr>
          <w:ilvl w:val="0"/>
          <w:numId w:val="2"/>
        </w:numPr>
      </w:pPr>
      <w:r>
        <w:t>Reti</w:t>
      </w:r>
      <w:r w:rsidR="0029398F">
        <w:t xml:space="preserve">ring Board members are </w:t>
      </w:r>
      <w:proofErr w:type="spellStart"/>
      <w:r w:rsidR="0029398F">
        <w:t>Lyndee</w:t>
      </w:r>
      <w:proofErr w:type="spellEnd"/>
      <w:r w:rsidR="0029398F">
        <w:t xml:space="preserve"> Black, Katie Wilson,</w:t>
      </w:r>
      <w:r w:rsidR="00BA4639">
        <w:t xml:space="preserve"> Diane Harris and Dorothy </w:t>
      </w:r>
      <w:proofErr w:type="spellStart"/>
      <w:r w:rsidR="00BA4639">
        <w:t>Heide</w:t>
      </w:r>
      <w:bookmarkStart w:id="0" w:name="_GoBack"/>
      <w:bookmarkEnd w:id="0"/>
      <w:r w:rsidR="0029398F">
        <w:t>mann</w:t>
      </w:r>
      <w:proofErr w:type="spellEnd"/>
      <w:r w:rsidR="0029398F">
        <w:t xml:space="preserve">-Nelson </w:t>
      </w:r>
    </w:p>
    <w:p w14:paraId="6043CC0D" w14:textId="77777777" w:rsidR="0029398F" w:rsidRDefault="0029398F" w:rsidP="0029398F"/>
    <w:p w14:paraId="23F80736" w14:textId="77777777" w:rsidR="0029398F" w:rsidRDefault="0029398F" w:rsidP="0029398F">
      <w:r w:rsidRPr="00A15220">
        <w:rPr>
          <w:u w:val="single"/>
        </w:rPr>
        <w:t>Executive Director’s Report</w:t>
      </w:r>
      <w:proofErr w:type="gramStart"/>
      <w:r>
        <w:t>:  (</w:t>
      </w:r>
      <w:proofErr w:type="gramEnd"/>
      <w:r>
        <w:t xml:space="preserve">see attachment IQSCM 2017 Summary) </w:t>
      </w:r>
    </w:p>
    <w:p w14:paraId="7D395916" w14:textId="77777777" w:rsidR="0029398F" w:rsidRDefault="0029398F" w:rsidP="0029398F">
      <w:r>
        <w:t xml:space="preserve">The Museum had 17,201 visitors last year.  The gift shop profits were $61,055.  The Museum partnered with </w:t>
      </w:r>
      <w:proofErr w:type="spellStart"/>
      <w:r>
        <w:t>Pomegranite</w:t>
      </w:r>
      <w:proofErr w:type="spellEnd"/>
      <w:r>
        <w:t xml:space="preserve"> to sell puzzles in the gift shop.  Also partnered with Martingale for royalties from book sale and Panama Cruise Line.  </w:t>
      </w:r>
      <w:r w:rsidR="00637B5C">
        <w:t xml:space="preserve">Executive Director Levy also talked about finances of IQSCM and events and exhibitions in 2017. </w:t>
      </w:r>
    </w:p>
    <w:p w14:paraId="1C1BA338" w14:textId="77777777" w:rsidR="00637B5C" w:rsidRDefault="00637B5C" w:rsidP="0029398F"/>
    <w:p w14:paraId="6B51697E" w14:textId="77777777" w:rsidR="00637B5C" w:rsidRDefault="00637B5C" w:rsidP="0029398F">
      <w:r w:rsidRPr="00817B02">
        <w:rPr>
          <w:u w:val="single"/>
        </w:rPr>
        <w:t>New Business</w:t>
      </w:r>
      <w:r>
        <w:t xml:space="preserve">: </w:t>
      </w:r>
    </w:p>
    <w:p w14:paraId="2D48F1EC" w14:textId="77777777" w:rsidR="00637B5C" w:rsidRDefault="00637B5C" w:rsidP="0029398F">
      <w:r>
        <w:t>Proposed officers for 2018-19 are:</w:t>
      </w:r>
    </w:p>
    <w:p w14:paraId="6275BAFB" w14:textId="77777777" w:rsidR="00637B5C" w:rsidRDefault="00637B5C" w:rsidP="0029398F">
      <w:r>
        <w:tab/>
        <w:t xml:space="preserve">Susan Weber – President </w:t>
      </w:r>
    </w:p>
    <w:p w14:paraId="59931DA0" w14:textId="77777777" w:rsidR="00637B5C" w:rsidRDefault="00637B5C" w:rsidP="0029398F">
      <w:r>
        <w:tab/>
        <w:t xml:space="preserve">Kay Grimminger – President-elect </w:t>
      </w:r>
    </w:p>
    <w:p w14:paraId="7BE47949" w14:textId="77777777" w:rsidR="00637B5C" w:rsidRDefault="00637B5C" w:rsidP="0029398F">
      <w:r>
        <w:tab/>
      </w:r>
      <w:proofErr w:type="spellStart"/>
      <w:r>
        <w:t>LaVonne</w:t>
      </w:r>
      <w:proofErr w:type="spellEnd"/>
      <w:r>
        <w:t xml:space="preserve"> </w:t>
      </w:r>
      <w:proofErr w:type="spellStart"/>
      <w:r>
        <w:t>Dunetts</w:t>
      </w:r>
      <w:proofErr w:type="spellEnd"/>
      <w:r>
        <w:t xml:space="preserve"> – Treasurer </w:t>
      </w:r>
    </w:p>
    <w:p w14:paraId="070DD085" w14:textId="77777777" w:rsidR="00637B5C" w:rsidRDefault="00637B5C" w:rsidP="0029398F">
      <w:r>
        <w:tab/>
        <w:t xml:space="preserve">Linda Daiker – Secretary </w:t>
      </w:r>
    </w:p>
    <w:p w14:paraId="3805407B" w14:textId="77777777" w:rsidR="00637B5C" w:rsidRDefault="00637B5C" w:rsidP="0029398F">
      <w:r>
        <w:t>It was proposed to e-mail minutes to past board members after approval.  No decision was made.</w:t>
      </w:r>
    </w:p>
    <w:p w14:paraId="3C877112" w14:textId="77777777" w:rsidR="00637B5C" w:rsidRDefault="00637B5C" w:rsidP="0029398F">
      <w:r>
        <w:t xml:space="preserve">Marilyn </w:t>
      </w:r>
      <w:proofErr w:type="spellStart"/>
      <w:r>
        <w:t>McGahan</w:t>
      </w:r>
      <w:proofErr w:type="spellEnd"/>
      <w:r>
        <w:t xml:space="preserve"> discussed the website and merger with IQSCM new website.  </w:t>
      </w:r>
      <w:r w:rsidRPr="00817B02">
        <w:rPr>
          <w:rFonts w:ascii="Mistral" w:hAnsi="Mistral"/>
          <w:sz w:val="28"/>
          <w:szCs w:val="28"/>
        </w:rPr>
        <w:t>Friends</w:t>
      </w:r>
      <w:r>
        <w:t xml:space="preserve"> website averages approximately 300 visits a month.  </w:t>
      </w:r>
      <w:r w:rsidRPr="00817B02">
        <w:rPr>
          <w:rFonts w:ascii="Mistral" w:hAnsi="Mistral"/>
          <w:sz w:val="28"/>
          <w:szCs w:val="28"/>
        </w:rPr>
        <w:t>Friends</w:t>
      </w:r>
      <w:r>
        <w:t xml:space="preserve"> </w:t>
      </w:r>
      <w:proofErr w:type="spellStart"/>
      <w:r>
        <w:t>facebook</w:t>
      </w:r>
      <w:proofErr w:type="spellEnd"/>
      <w:r>
        <w:t xml:space="preserve"> page is also getting attention. </w:t>
      </w:r>
    </w:p>
    <w:p w14:paraId="330996D5" w14:textId="77777777" w:rsidR="00637B5C" w:rsidRDefault="00637B5C" w:rsidP="0029398F">
      <w:r>
        <w:t xml:space="preserve">Wanda Hein talked about Give to Lincoln Day 2018 and the ways to give – through the Give to Lincoln Day website or write a check today.  </w:t>
      </w:r>
    </w:p>
    <w:p w14:paraId="11EC344F" w14:textId="77777777" w:rsidR="00637B5C" w:rsidRDefault="00637B5C" w:rsidP="0029398F">
      <w:r>
        <w:t xml:space="preserve">Executive Director Levy told that in 2016 Roger </w:t>
      </w:r>
      <w:proofErr w:type="spellStart"/>
      <w:r>
        <w:t>Ghormley</w:t>
      </w:r>
      <w:proofErr w:type="spellEnd"/>
      <w:r>
        <w:t xml:space="preserve"> created the Mary </w:t>
      </w:r>
      <w:proofErr w:type="spellStart"/>
      <w:r>
        <w:t>Ghormley</w:t>
      </w:r>
      <w:proofErr w:type="spellEnd"/>
      <w:r>
        <w:t xml:space="preserve"> Lecture Series.  This year the speaker is Mary </w:t>
      </w:r>
      <w:proofErr w:type="spellStart"/>
      <w:r>
        <w:t>Fons</w:t>
      </w:r>
      <w:proofErr w:type="spellEnd"/>
      <w:r>
        <w:t xml:space="preserve"> and the event will be held in Grand Island on June 3. </w:t>
      </w:r>
    </w:p>
    <w:p w14:paraId="2D9F86C1" w14:textId="77777777" w:rsidR="00637B5C" w:rsidRDefault="00637B5C" w:rsidP="0029398F"/>
    <w:p w14:paraId="5C015B99" w14:textId="77777777" w:rsidR="00637B5C" w:rsidRDefault="00637B5C" w:rsidP="0029398F">
      <w:r>
        <w:t xml:space="preserve">Dorothy </w:t>
      </w:r>
      <w:proofErr w:type="spellStart"/>
      <w:r>
        <w:t>Heidemann</w:t>
      </w:r>
      <w:proofErr w:type="spellEnd"/>
      <w:r>
        <w:t xml:space="preserve">-Nelson moved to adjourn the meeting.  Motion carried. </w:t>
      </w:r>
    </w:p>
    <w:p w14:paraId="3B23F358" w14:textId="77777777" w:rsidR="00637B5C" w:rsidRDefault="00637B5C" w:rsidP="0029398F">
      <w:r>
        <w:t xml:space="preserve">Meeting adjourned at 3:40 pm. </w:t>
      </w:r>
    </w:p>
    <w:p w14:paraId="6D3B4CFC" w14:textId="77777777" w:rsidR="00637B5C" w:rsidRDefault="00637B5C" w:rsidP="0029398F"/>
    <w:p w14:paraId="17054D78" w14:textId="77777777" w:rsidR="00637B5C" w:rsidRDefault="00637B5C" w:rsidP="0029398F">
      <w:r>
        <w:t xml:space="preserve">Respectfully submitted, </w:t>
      </w:r>
    </w:p>
    <w:p w14:paraId="4179BA0D" w14:textId="77777777" w:rsidR="00637B5C" w:rsidRDefault="00637B5C" w:rsidP="0029398F">
      <w:r>
        <w:t xml:space="preserve">Linda Daiker </w:t>
      </w:r>
    </w:p>
    <w:p w14:paraId="75E36D2B" w14:textId="77777777" w:rsidR="00637B5C" w:rsidRDefault="00637B5C" w:rsidP="0029398F"/>
    <w:p w14:paraId="30E012C4" w14:textId="77777777" w:rsidR="00637B5C" w:rsidRDefault="00637B5C" w:rsidP="0029398F"/>
    <w:p w14:paraId="1F3CC4B1" w14:textId="77777777" w:rsidR="0029398F" w:rsidRDefault="0029398F" w:rsidP="0029398F"/>
    <w:p w14:paraId="79528BD2" w14:textId="77777777" w:rsidR="0029398F" w:rsidRDefault="0029398F" w:rsidP="0029398F"/>
    <w:p w14:paraId="6ECAE91A" w14:textId="77777777" w:rsidR="00F9112E" w:rsidRDefault="00F9112E"/>
    <w:sectPr w:rsidR="00F9112E" w:rsidSect="0096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3A1"/>
    <w:multiLevelType w:val="hybridMultilevel"/>
    <w:tmpl w:val="9F786EF8"/>
    <w:lvl w:ilvl="0" w:tplc="94B8BA8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06F4"/>
    <w:multiLevelType w:val="hybridMultilevel"/>
    <w:tmpl w:val="936895C6"/>
    <w:lvl w:ilvl="0" w:tplc="94B8BA8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38"/>
    <w:rsid w:val="00093E38"/>
    <w:rsid w:val="0029398F"/>
    <w:rsid w:val="003472B9"/>
    <w:rsid w:val="00637B5C"/>
    <w:rsid w:val="00817B02"/>
    <w:rsid w:val="00954AB8"/>
    <w:rsid w:val="0096547B"/>
    <w:rsid w:val="00A01F14"/>
    <w:rsid w:val="00A15220"/>
    <w:rsid w:val="00BA4639"/>
    <w:rsid w:val="00EB73D5"/>
    <w:rsid w:val="00F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E59BF"/>
  <w14:defaultImageDpi w14:val="32767"/>
  <w15:chartTrackingRefBased/>
  <w15:docId w15:val="{4B387FFC-BF0A-474A-9791-C3D4D9B0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Daiker</dc:creator>
  <cp:keywords/>
  <dc:description/>
  <cp:lastModifiedBy>Linda Daiker</cp:lastModifiedBy>
  <cp:revision>5</cp:revision>
  <cp:lastPrinted>2018-07-31T14:27:00Z</cp:lastPrinted>
  <dcterms:created xsi:type="dcterms:W3CDTF">2018-07-13T15:00:00Z</dcterms:created>
  <dcterms:modified xsi:type="dcterms:W3CDTF">2018-07-31T14:28:00Z</dcterms:modified>
</cp:coreProperties>
</file>